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0B9" w:rsidRPr="00563255" w:rsidRDefault="002860B9" w:rsidP="002860B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63255">
        <w:rPr>
          <w:rFonts w:ascii="Times New Roman" w:hAnsi="Times New Roman" w:cs="Times New Roman"/>
          <w:b/>
          <w:bCs/>
          <w:sz w:val="24"/>
          <w:szCs w:val="24"/>
        </w:rPr>
        <w:t xml:space="preserve">Załącznik - pkt 7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632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860B9" w:rsidRDefault="002860B9" w:rsidP="002860B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Zdjęcia dotyczące zgłaszanego zadania </w:t>
      </w:r>
    </w:p>
    <w:p w:rsidR="00EC5B2D" w:rsidRDefault="00EC5B2D" w:rsidP="002860B9">
      <w:pPr>
        <w:jc w:val="both"/>
        <w:rPr>
          <w:rFonts w:ascii="Times New Roman" w:hAnsi="Times New Roman" w:cs="Times New Roman"/>
          <w:b/>
          <w:bCs/>
        </w:rPr>
      </w:pPr>
    </w:p>
    <w:p w:rsidR="00EC5B2D" w:rsidRPr="006708D1" w:rsidRDefault="00EC5B2D" w:rsidP="00EC5B2D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 w:rsidRPr="006708D1"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  <w:t xml:space="preserve">ZAŁĄCZNIK NR 1 </w:t>
      </w:r>
    </w:p>
    <w:p w:rsidR="00EC5B2D" w:rsidRPr="006708D1" w:rsidRDefault="00EC5B2D" w:rsidP="002860B9">
      <w:pPr>
        <w:jc w:val="both"/>
        <w:rPr>
          <w:rFonts w:ascii="Times New Roman" w:hAnsi="Times New Roman" w:cs="Times New Roman"/>
          <w:i/>
          <w:sz w:val="23"/>
          <w:szCs w:val="23"/>
          <w:shd w:val="clear" w:color="auto" w:fill="FFFFFF"/>
        </w:rPr>
      </w:pPr>
      <w:r w:rsidRPr="006708D1">
        <w:rPr>
          <w:rFonts w:ascii="Times New Roman" w:hAnsi="Times New Roman" w:cs="Times New Roman"/>
          <w:i/>
          <w:sz w:val="23"/>
          <w:szCs w:val="23"/>
          <w:shd w:val="clear" w:color="auto" w:fill="FFFFFF"/>
        </w:rPr>
        <w:t>Przykładow</w:t>
      </w:r>
      <w:r w:rsidR="00103AF6">
        <w:rPr>
          <w:rFonts w:ascii="Times New Roman" w:hAnsi="Times New Roman" w:cs="Times New Roman"/>
          <w:i/>
          <w:sz w:val="23"/>
          <w:szCs w:val="23"/>
          <w:shd w:val="clear" w:color="auto" w:fill="FFFFFF"/>
        </w:rPr>
        <w:t>e</w:t>
      </w:r>
      <w:r w:rsidRPr="006708D1">
        <w:rPr>
          <w:rFonts w:ascii="Times New Roman" w:hAnsi="Times New Roman" w:cs="Times New Roman"/>
          <w:i/>
          <w:sz w:val="23"/>
          <w:szCs w:val="23"/>
          <w:shd w:val="clear" w:color="auto" w:fill="FFFFFF"/>
        </w:rPr>
        <w:t xml:space="preserve"> wz</w:t>
      </w:r>
      <w:r w:rsidR="00103AF6">
        <w:rPr>
          <w:rFonts w:ascii="Times New Roman" w:hAnsi="Times New Roman" w:cs="Times New Roman"/>
          <w:i/>
          <w:sz w:val="23"/>
          <w:szCs w:val="23"/>
          <w:shd w:val="clear" w:color="auto" w:fill="FFFFFF"/>
        </w:rPr>
        <w:t>ory</w:t>
      </w:r>
      <w:r w:rsidRPr="006708D1">
        <w:rPr>
          <w:rFonts w:ascii="Times New Roman" w:hAnsi="Times New Roman" w:cs="Times New Roman"/>
          <w:i/>
          <w:sz w:val="23"/>
          <w:szCs w:val="23"/>
          <w:shd w:val="clear" w:color="auto" w:fill="FFFFFF"/>
        </w:rPr>
        <w:t xml:space="preserve"> lekkiej zabudowy wzdłuż budynku </w:t>
      </w:r>
    </w:p>
    <w:p w:rsidR="002860B9" w:rsidRDefault="00EC5B2D" w:rsidP="00FB01CC">
      <w:pPr>
        <w:jc w:val="both"/>
      </w:pPr>
      <w:r>
        <w:rPr>
          <w:noProof/>
        </w:rPr>
        <w:drawing>
          <wp:inline distT="0" distB="0" distL="0" distR="0" wp14:anchorId="239D7B86" wp14:editId="6B987E6C">
            <wp:extent cx="3022600" cy="2660650"/>
            <wp:effectExtent l="0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2D" w:rsidRDefault="00103AF6" w:rsidP="00EC5B2D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1ACD5DF" wp14:editId="078BE0AD">
            <wp:extent cx="3467100" cy="2501900"/>
            <wp:effectExtent l="0" t="0" r="0" b="0"/>
            <wp:docPr id="31" name="Obraz 31" descr="Click to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to Clo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F6" w:rsidRDefault="00103AF6" w:rsidP="00EC5B2D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906A036" wp14:editId="6BD3340B">
            <wp:extent cx="3238500" cy="2247900"/>
            <wp:effectExtent l="0" t="0" r="0" b="0"/>
            <wp:docPr id="32" name="Obraz 32" descr="Bespoke Timber Canopies For Schools | Pentagon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poke Timber Canopies For Schools | Pentagon Pl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F6" w:rsidRDefault="00103AF6" w:rsidP="00EC5B2D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ABA2020" wp14:editId="007DC6B9">
            <wp:extent cx="3448050" cy="2584450"/>
            <wp:effectExtent l="0" t="0" r="0" b="6350"/>
            <wp:docPr id="33" name="Obraz 33" descr="The canopy has doubled the size of the learning space and gives the children more space to be creative and sec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canopy has doubled the size of the learning space and gives the children more space to be creative and secur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F6" w:rsidRDefault="00103AF6" w:rsidP="00EC5B2D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611914E" wp14:editId="60F45F8C">
            <wp:extent cx="3206750" cy="2425700"/>
            <wp:effectExtent l="0" t="0" r="0" b="0"/>
            <wp:docPr id="34" name="Obraz 34" descr="Click to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ck to Clo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F6" w:rsidRDefault="00103AF6" w:rsidP="00EC5B2D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05A3D4F" wp14:editId="3D829DCC">
            <wp:extent cx="3136900" cy="2165350"/>
            <wp:effectExtent l="0" t="0" r="6350" b="6350"/>
            <wp:docPr id="35" name="Obraz 3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CC" w:rsidRDefault="00865ECC" w:rsidP="00EC5B2D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</w:p>
    <w:p w:rsidR="00865ECC" w:rsidRDefault="00865ECC" w:rsidP="00EC5B2D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</w:p>
    <w:p w:rsidR="00EC5B2D" w:rsidRPr="006708D1" w:rsidRDefault="00EC5B2D" w:rsidP="00EC5B2D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 w:rsidRPr="006708D1"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  <w:t>ZAŁĄCZNIK NR 1 A</w:t>
      </w:r>
    </w:p>
    <w:p w:rsidR="00EC5B2D" w:rsidRPr="006708D1" w:rsidRDefault="00EC5B2D" w:rsidP="00EC5B2D">
      <w:pPr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6708D1">
        <w:rPr>
          <w:rFonts w:ascii="Times New Roman" w:hAnsi="Times New Roman" w:cs="Times New Roman"/>
          <w:i/>
          <w:shd w:val="clear" w:color="auto" w:fill="FFFFFF"/>
        </w:rPr>
        <w:t>Przykładowe tablice do rysowania kredą</w:t>
      </w:r>
    </w:p>
    <w:p w:rsidR="002860B9" w:rsidRDefault="00EC5B2D" w:rsidP="00FB01CC">
      <w:pPr>
        <w:jc w:val="both"/>
      </w:pPr>
      <w:r>
        <w:rPr>
          <w:noProof/>
        </w:rPr>
        <w:drawing>
          <wp:inline distT="0" distB="0" distL="0" distR="0" wp14:anchorId="04662A11" wp14:editId="5E687549">
            <wp:extent cx="2596877" cy="32956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02" cy="33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CC" w:rsidRDefault="00865ECC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</w:p>
    <w:p w:rsidR="00865ECC" w:rsidRDefault="00865ECC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</w:p>
    <w:p w:rsidR="00865ECC" w:rsidRDefault="00865ECC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</w:p>
    <w:p w:rsidR="00865ECC" w:rsidRDefault="00865ECC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</w:p>
    <w:p w:rsidR="00865ECC" w:rsidRDefault="00865ECC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</w:p>
    <w:p w:rsidR="00865ECC" w:rsidRDefault="00865ECC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</w:p>
    <w:p w:rsidR="00DB6862" w:rsidRDefault="00DB6862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 w:rsidRPr="00DB6862"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  <w:lastRenderedPageBreak/>
        <w:t xml:space="preserve"> </w:t>
      </w:r>
      <w:bookmarkStart w:id="1" w:name="_Hlk7801814"/>
      <w:r w:rsidRPr="00DB6862"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  <w:t>ZAŁĄCZNIK NR 2</w:t>
      </w:r>
    </w:p>
    <w:p w:rsidR="00DB6862" w:rsidRDefault="00DB6862" w:rsidP="00DB6862">
      <w:pPr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DB6862">
        <w:rPr>
          <w:rFonts w:ascii="Times New Roman" w:hAnsi="Times New Roman" w:cs="Times New Roman"/>
          <w:i/>
          <w:shd w:val="clear" w:color="auto" w:fill="FFFFFF"/>
        </w:rPr>
        <w:t xml:space="preserve"> Przykładowe tablice eksploracyjne połączone z grą koordynacyjną</w:t>
      </w:r>
    </w:p>
    <w:p w:rsidR="00DB6862" w:rsidRDefault="00DB6862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1999EA04" wp14:editId="40B35A51">
            <wp:extent cx="2571750" cy="2762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44" w:rsidRDefault="009C0744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1CE8920" wp14:editId="6B6F34F7">
            <wp:extent cx="2603500" cy="22098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44" w:rsidRDefault="009C0744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1F39EF52" wp14:editId="0C9ED3B7">
            <wp:extent cx="2832100" cy="2343150"/>
            <wp:effectExtent l="0" t="0" r="6350" b="0"/>
            <wp:docPr id="3" name="Obraz 3" descr="https://i.pinimg.com/originals/d9/4b/73/d94b7309199bfcc5e0185b69af0cb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9/4b/73/d94b7309199bfcc5e0185b69af0cbd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44" w:rsidRDefault="009C0744" w:rsidP="009C0744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rFonts w:cstheme="minorHAnsi"/>
          <w:b/>
          <w:i/>
          <w:sz w:val="23"/>
          <w:szCs w:val="23"/>
          <w:shd w:val="clear" w:color="auto" w:fill="FFFFFF"/>
        </w:rPr>
        <w:t xml:space="preserve">           </w:t>
      </w:r>
    </w:p>
    <w:p w:rsidR="009C0744" w:rsidRPr="009C0744" w:rsidRDefault="009C0744" w:rsidP="009C0744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rFonts w:cstheme="minorHAnsi"/>
          <w:b/>
          <w:i/>
          <w:sz w:val="23"/>
          <w:szCs w:val="23"/>
          <w:shd w:val="clear" w:color="auto" w:fill="FFFFFF"/>
        </w:rPr>
        <w:lastRenderedPageBreak/>
        <w:t xml:space="preserve"> </w:t>
      </w:r>
      <w:r w:rsidRPr="009C0744"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  <w:t>ZAŁĄCZNIK NR 3</w:t>
      </w:r>
    </w:p>
    <w:p w:rsidR="009C0744" w:rsidRPr="009C0744" w:rsidRDefault="009C0744" w:rsidP="009C0744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 w:rsidRPr="009C0744">
        <w:rPr>
          <w:rFonts w:ascii="Times New Roman" w:hAnsi="Times New Roman" w:cs="Times New Roman"/>
          <w:i/>
          <w:shd w:val="clear" w:color="auto" w:fill="FFFFFF"/>
        </w:rPr>
        <w:t xml:space="preserve"> Przykładowe sztalugi zewnętrzne do malowania farbami od tyłu i przodu </w:t>
      </w:r>
    </w:p>
    <w:p w:rsidR="009C0744" w:rsidRDefault="00C83DC7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36CD2956" wp14:editId="77B7A646">
            <wp:extent cx="3511550" cy="24447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C7" w:rsidRDefault="00C83DC7" w:rsidP="00DB6862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6F6A191B" wp14:editId="54520549">
            <wp:extent cx="2889250" cy="2654300"/>
            <wp:effectExtent l="0" t="0" r="635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C7" w:rsidRPr="00C83DC7" w:rsidRDefault="00C83DC7" w:rsidP="00C83DC7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 w:rsidRPr="00C83DC7"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  <w:t>ZAŁĄCZNIK NR 4</w:t>
      </w:r>
    </w:p>
    <w:p w:rsidR="00C83DC7" w:rsidRDefault="00C83DC7" w:rsidP="00C83DC7">
      <w:pPr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C83DC7">
        <w:rPr>
          <w:rFonts w:ascii="Times New Roman" w:hAnsi="Times New Roman" w:cs="Times New Roman"/>
          <w:i/>
          <w:shd w:val="clear" w:color="auto" w:fill="FFFFFF"/>
        </w:rPr>
        <w:t xml:space="preserve">Przykładowy panel tkacki </w:t>
      </w:r>
    </w:p>
    <w:p w:rsidR="00C83DC7" w:rsidRPr="00C83DC7" w:rsidRDefault="00C83DC7" w:rsidP="00C83DC7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E63EBCF" wp14:editId="6A5A4F58">
            <wp:extent cx="2501900" cy="19367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EA" w:rsidRDefault="00817458" w:rsidP="009A49EA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836FD6E" wp14:editId="30A5257A">
            <wp:extent cx="2838450" cy="2438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A49EA" w:rsidRDefault="009A49EA" w:rsidP="009A49EA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rFonts w:cstheme="minorHAnsi"/>
          <w:b/>
          <w:i/>
          <w:sz w:val="23"/>
          <w:szCs w:val="23"/>
          <w:shd w:val="clear" w:color="auto" w:fill="FFFFFF"/>
        </w:rPr>
        <w:t xml:space="preserve"> </w:t>
      </w:r>
    </w:p>
    <w:p w:rsidR="009A49EA" w:rsidRPr="009A49EA" w:rsidRDefault="009A49EA" w:rsidP="009A49EA">
      <w:pPr>
        <w:jc w:val="both"/>
        <w:rPr>
          <w:rFonts w:ascii="Times New Roman" w:hAnsi="Times New Roman" w:cs="Times New Roman"/>
          <w:b/>
          <w:i/>
          <w:sz w:val="23"/>
          <w:szCs w:val="23"/>
          <w:shd w:val="clear" w:color="auto" w:fill="FFFFFF"/>
        </w:rPr>
      </w:pPr>
      <w:r>
        <w:rPr>
          <w:rFonts w:cstheme="minorHAnsi"/>
          <w:b/>
          <w:i/>
          <w:sz w:val="23"/>
          <w:szCs w:val="23"/>
          <w:shd w:val="clear" w:color="auto" w:fill="FFFFFF"/>
        </w:rPr>
        <w:t xml:space="preserve"> </w:t>
      </w:r>
      <w:r w:rsidRPr="00252F29">
        <w:rPr>
          <w:rFonts w:cstheme="minorHAnsi"/>
          <w:b/>
          <w:i/>
          <w:sz w:val="23"/>
          <w:szCs w:val="23"/>
          <w:shd w:val="clear" w:color="auto" w:fill="FFFFFF"/>
        </w:rPr>
        <w:t xml:space="preserve">ZAŁĄCZNIK NR </w:t>
      </w:r>
      <w:r>
        <w:rPr>
          <w:rFonts w:cstheme="minorHAnsi"/>
          <w:b/>
          <w:i/>
          <w:sz w:val="23"/>
          <w:szCs w:val="23"/>
          <w:shd w:val="clear" w:color="auto" w:fill="FFFFFF"/>
        </w:rPr>
        <w:t>5</w:t>
      </w:r>
    </w:p>
    <w:p w:rsidR="00FB01CC" w:rsidRDefault="009A49EA" w:rsidP="008C78BA">
      <w:pPr>
        <w:jc w:val="both"/>
        <w:rPr>
          <w:rFonts w:cstheme="minorHAnsi"/>
          <w:i/>
          <w:shd w:val="clear" w:color="auto" w:fill="FFFFFF"/>
        </w:rPr>
      </w:pPr>
      <w:r w:rsidRPr="00252F29">
        <w:rPr>
          <w:rFonts w:cstheme="minorHAnsi"/>
          <w:i/>
          <w:shd w:val="clear" w:color="auto" w:fill="FFFFFF"/>
        </w:rPr>
        <w:t xml:space="preserve"> Przykładow</w:t>
      </w:r>
      <w:r>
        <w:rPr>
          <w:rFonts w:cstheme="minorHAnsi"/>
          <w:i/>
          <w:shd w:val="clear" w:color="auto" w:fill="FFFFFF"/>
        </w:rPr>
        <w:t>y</w:t>
      </w:r>
      <w:r w:rsidRPr="00252F29">
        <w:rPr>
          <w:rFonts w:cstheme="minorHAnsi"/>
          <w:i/>
          <w:shd w:val="clear" w:color="auto" w:fill="FFFFFF"/>
        </w:rPr>
        <w:t xml:space="preserve"> </w:t>
      </w:r>
      <w:r>
        <w:rPr>
          <w:rFonts w:cstheme="minorHAnsi"/>
          <w:i/>
          <w:shd w:val="clear" w:color="auto" w:fill="FFFFFF"/>
        </w:rPr>
        <w:t xml:space="preserve">stolik piknikowy </w:t>
      </w:r>
    </w:p>
    <w:p w:rsidR="009A49EA" w:rsidRDefault="009A49EA" w:rsidP="008C78BA">
      <w:pPr>
        <w:jc w:val="both"/>
        <w:rPr>
          <w:rFonts w:cstheme="minorHAnsi"/>
          <w:i/>
          <w:shd w:val="clear" w:color="auto" w:fill="FFFFFF"/>
        </w:rPr>
      </w:pPr>
      <w:r>
        <w:rPr>
          <w:noProof/>
        </w:rPr>
        <w:drawing>
          <wp:inline distT="0" distB="0" distL="0" distR="0" wp14:anchorId="2572BE29" wp14:editId="3DF5FFCA">
            <wp:extent cx="3378200" cy="235585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EA" w:rsidRDefault="009A49EA" w:rsidP="009A49EA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 w:rsidRPr="00252F29">
        <w:rPr>
          <w:rFonts w:cstheme="minorHAnsi"/>
          <w:b/>
          <w:i/>
          <w:sz w:val="23"/>
          <w:szCs w:val="23"/>
          <w:shd w:val="clear" w:color="auto" w:fill="FFFFFF"/>
        </w:rPr>
        <w:t xml:space="preserve">ZAŁĄCZNIK NR </w:t>
      </w:r>
      <w:r>
        <w:rPr>
          <w:rFonts w:cstheme="minorHAnsi"/>
          <w:b/>
          <w:i/>
          <w:sz w:val="23"/>
          <w:szCs w:val="23"/>
          <w:shd w:val="clear" w:color="auto" w:fill="FFFFFF"/>
        </w:rPr>
        <w:t>6</w:t>
      </w:r>
    </w:p>
    <w:p w:rsidR="009A49EA" w:rsidRPr="009A49EA" w:rsidRDefault="009A49EA" w:rsidP="009A49EA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rFonts w:cstheme="minorHAnsi"/>
          <w:i/>
          <w:shd w:val="clear" w:color="auto" w:fill="FFFFFF"/>
        </w:rPr>
        <w:t xml:space="preserve">Odkryte stoły sensoryczne </w:t>
      </w:r>
    </w:p>
    <w:p w:rsidR="009A49EA" w:rsidRDefault="009A49EA" w:rsidP="008C78BA">
      <w:pPr>
        <w:jc w:val="both"/>
        <w:rPr>
          <w:rFonts w:cstheme="minorHAnsi"/>
          <w:i/>
          <w:shd w:val="clear" w:color="auto" w:fill="FFFFFF"/>
        </w:rPr>
      </w:pPr>
      <w:r>
        <w:rPr>
          <w:noProof/>
        </w:rPr>
        <w:drawing>
          <wp:inline distT="0" distB="0" distL="0" distR="0" wp14:anchorId="2F03273A" wp14:editId="2704B46A">
            <wp:extent cx="2641600" cy="2032000"/>
            <wp:effectExtent l="0" t="0" r="635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EA" w:rsidRDefault="00891B2A" w:rsidP="009A49EA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5F6A97A" wp14:editId="62D0691C">
            <wp:extent cx="2527300" cy="2628900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2A" w:rsidRDefault="00891B2A" w:rsidP="009A49EA">
      <w:pPr>
        <w:rPr>
          <w:rFonts w:cstheme="minorHAnsi"/>
        </w:rPr>
      </w:pPr>
      <w:r>
        <w:rPr>
          <w:noProof/>
        </w:rPr>
        <w:drawing>
          <wp:inline distT="0" distB="0" distL="0" distR="0" wp14:anchorId="56194617" wp14:editId="22A2CB35">
            <wp:extent cx="2266950" cy="35115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bookmarkStart w:id="2" w:name="_Hlk7815042"/>
      <w:r w:rsidRPr="00252F29">
        <w:rPr>
          <w:rFonts w:cstheme="minorHAnsi"/>
          <w:b/>
          <w:i/>
          <w:sz w:val="23"/>
          <w:szCs w:val="23"/>
          <w:shd w:val="clear" w:color="auto" w:fill="FFFFFF"/>
        </w:rPr>
        <w:t xml:space="preserve">ZAŁĄCZNIK NR </w:t>
      </w:r>
      <w:r>
        <w:rPr>
          <w:rFonts w:cstheme="minorHAnsi"/>
          <w:b/>
          <w:i/>
          <w:sz w:val="23"/>
          <w:szCs w:val="23"/>
          <w:shd w:val="clear" w:color="auto" w:fill="FFFFFF"/>
        </w:rPr>
        <w:t>7</w:t>
      </w:r>
      <w:bookmarkEnd w:id="2"/>
    </w:p>
    <w:p w:rsidR="00B24FF6" w:rsidRDefault="00B24FF6" w:rsidP="00B24FF6">
      <w:pPr>
        <w:jc w:val="both"/>
        <w:rPr>
          <w:rFonts w:cstheme="minorHAnsi"/>
          <w:i/>
          <w:shd w:val="clear" w:color="auto" w:fill="FFFFFF"/>
        </w:rPr>
      </w:pPr>
      <w:r w:rsidRPr="00252F29">
        <w:rPr>
          <w:rFonts w:cstheme="minorHAnsi"/>
          <w:i/>
          <w:shd w:val="clear" w:color="auto" w:fill="FFFFFF"/>
        </w:rPr>
        <w:t>Przykładow</w:t>
      </w:r>
      <w:r>
        <w:rPr>
          <w:rFonts w:cstheme="minorHAnsi"/>
          <w:i/>
          <w:shd w:val="clear" w:color="auto" w:fill="FFFFFF"/>
        </w:rPr>
        <w:t>e</w:t>
      </w:r>
      <w:r w:rsidRPr="00252F29">
        <w:rPr>
          <w:rFonts w:cstheme="minorHAnsi"/>
          <w:i/>
          <w:shd w:val="clear" w:color="auto" w:fill="FFFFFF"/>
        </w:rPr>
        <w:t xml:space="preserve"> </w:t>
      </w:r>
      <w:r>
        <w:rPr>
          <w:rFonts w:cstheme="minorHAnsi"/>
          <w:i/>
          <w:shd w:val="clear" w:color="auto" w:fill="FFFFFF"/>
        </w:rPr>
        <w:t xml:space="preserve">rowerki, wózki uczące współpracy </w:t>
      </w: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7B67DCD" wp14:editId="1F04F2EC">
            <wp:extent cx="1993900" cy="1733550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298D74" wp14:editId="202471AF">
            <wp:extent cx="1968500" cy="22923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100AD396" wp14:editId="0A63C862">
            <wp:extent cx="2025650" cy="191770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rFonts w:cstheme="minorHAnsi"/>
          <w:b/>
          <w:i/>
          <w:sz w:val="23"/>
          <w:szCs w:val="23"/>
          <w:shd w:val="clear" w:color="auto" w:fill="FFFFFF"/>
        </w:rPr>
        <w:t xml:space="preserve">    </w:t>
      </w:r>
      <w:r w:rsidRPr="00252F29">
        <w:rPr>
          <w:rFonts w:cstheme="minorHAnsi"/>
          <w:b/>
          <w:i/>
          <w:sz w:val="23"/>
          <w:szCs w:val="23"/>
          <w:shd w:val="clear" w:color="auto" w:fill="FFFFFF"/>
        </w:rPr>
        <w:t xml:space="preserve">ZAŁĄCZNIK NR </w:t>
      </w:r>
      <w:r>
        <w:rPr>
          <w:rFonts w:cstheme="minorHAnsi"/>
          <w:b/>
          <w:i/>
          <w:sz w:val="23"/>
          <w:szCs w:val="23"/>
          <w:shd w:val="clear" w:color="auto" w:fill="FFFFFF"/>
        </w:rPr>
        <w:t>8</w:t>
      </w:r>
    </w:p>
    <w:p w:rsidR="00B24FF6" w:rsidRDefault="00B24FF6" w:rsidP="00B24FF6">
      <w:pPr>
        <w:jc w:val="both"/>
        <w:rPr>
          <w:rFonts w:cstheme="minorHAnsi"/>
          <w:i/>
          <w:sz w:val="23"/>
          <w:szCs w:val="23"/>
          <w:shd w:val="clear" w:color="auto" w:fill="FFFFFF"/>
        </w:rPr>
      </w:pPr>
      <w:r>
        <w:rPr>
          <w:rFonts w:cstheme="minorHAnsi"/>
          <w:i/>
          <w:sz w:val="23"/>
          <w:szCs w:val="23"/>
          <w:shd w:val="clear" w:color="auto" w:fill="FFFFFF"/>
        </w:rPr>
        <w:t xml:space="preserve">   Cztery domki </w:t>
      </w:r>
      <w:r w:rsidRPr="00BD4D98">
        <w:rPr>
          <w:rFonts w:cstheme="minorHAnsi"/>
          <w:i/>
          <w:sz w:val="23"/>
          <w:szCs w:val="23"/>
          <w:shd w:val="clear" w:color="auto" w:fill="FFFFFF"/>
        </w:rPr>
        <w:t xml:space="preserve"> podobnego typu </w:t>
      </w:r>
      <w:r>
        <w:rPr>
          <w:rFonts w:cstheme="minorHAnsi"/>
          <w:i/>
          <w:sz w:val="23"/>
          <w:szCs w:val="23"/>
          <w:shd w:val="clear" w:color="auto" w:fill="FFFFFF"/>
        </w:rPr>
        <w:t>ustawione w kręgu</w:t>
      </w: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BD63A84" wp14:editId="748FB2AB">
            <wp:extent cx="2393950" cy="3352800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C5FECCB" wp14:editId="170C14EB">
            <wp:extent cx="2997200" cy="24574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543147D8" wp14:editId="019E015D">
            <wp:extent cx="2489200" cy="2349500"/>
            <wp:effectExtent l="0" t="0" r="635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Pr="00B24FF6" w:rsidRDefault="00B24FF6" w:rsidP="00B24FF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6935EA5F" wp14:editId="546D27BF">
            <wp:extent cx="2324100" cy="304165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Default="00B24FF6" w:rsidP="00B24FF6">
      <w:pPr>
        <w:jc w:val="both"/>
      </w:pPr>
    </w:p>
    <w:p w:rsidR="00B24FF6" w:rsidRDefault="00B24FF6" w:rsidP="00B24F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4FF6" w:rsidRDefault="00B24FF6" w:rsidP="00B24FF6">
      <w:pPr>
        <w:jc w:val="both"/>
        <w:rPr>
          <w:rFonts w:ascii="Times New Roman" w:hAnsi="Times New Roman" w:cs="Times New Roman"/>
          <w:sz w:val="24"/>
          <w:szCs w:val="24"/>
        </w:rPr>
      </w:pPr>
      <w:r w:rsidRPr="00B24FF6">
        <w:rPr>
          <w:rFonts w:ascii="Times New Roman" w:hAnsi="Times New Roman" w:cs="Times New Roman"/>
          <w:sz w:val="24"/>
          <w:szCs w:val="24"/>
        </w:rPr>
        <w:lastRenderedPageBreak/>
        <w:t>Przykładowe zadaszeni</w:t>
      </w:r>
      <w:r w:rsidR="00116C9D">
        <w:rPr>
          <w:rFonts w:ascii="Times New Roman" w:hAnsi="Times New Roman" w:cs="Times New Roman"/>
          <w:sz w:val="24"/>
          <w:szCs w:val="24"/>
        </w:rPr>
        <w:t>a w wolnej przestrzeni</w:t>
      </w:r>
      <w:r w:rsidRPr="00B24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FF6" w:rsidRDefault="00B24FF6" w:rsidP="00B24F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9A08AC" wp14:editId="134B87E0">
            <wp:extent cx="3714750" cy="26924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F6" w:rsidRDefault="00E11CB7" w:rsidP="00B24FF6">
      <w:pPr>
        <w:jc w:val="both"/>
      </w:pPr>
      <w:r>
        <w:rPr>
          <w:noProof/>
        </w:rPr>
        <w:drawing>
          <wp:inline distT="0" distB="0" distL="0" distR="0" wp14:anchorId="25F8ED37" wp14:editId="010185B0">
            <wp:extent cx="3238500" cy="2679700"/>
            <wp:effectExtent l="0" t="0" r="0" b="6350"/>
            <wp:docPr id="36" name="Obraz 36" descr="Fascinating Cool Ideas: Metal Canopy Woods hanging canopy headboards.Green Canopy Architects glass canopy frames.Canopy Entrance Architecture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scinating Cool Ideas: Metal Canopy Woods hanging canopy headboards.Green Canopy Architects glass canopy frames.Canopy Entrance Architecture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02" w:rsidRDefault="00DA7302" w:rsidP="00B24FF6">
      <w:pPr>
        <w:jc w:val="both"/>
      </w:pPr>
      <w:r>
        <w:rPr>
          <w:noProof/>
        </w:rPr>
        <w:drawing>
          <wp:inline distT="0" distB="0" distL="0" distR="0" wp14:anchorId="347D4A19" wp14:editId="1A9D05D4">
            <wp:extent cx="3810000" cy="2533650"/>
            <wp:effectExtent l="0" t="0" r="0" b="0"/>
            <wp:docPr id="37" name="Obraz 37" descr="NEW TRIANGLE OUTDOOR SUN SAIL SHADE CANOPY COVER - BLUE | Home &amp; Garden, Yard, Garden &amp; Outdoor Living, Garden Structures &amp; Shade | eBa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TRIANGLE OUTDOOR SUN SAIL SHADE CANOPY COVER - BLUE | Home &amp; Garden, Yard, Garden &amp; Outdoor Living, Garden Structures &amp; Shade | eBay!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0B" w:rsidRDefault="00B1790B" w:rsidP="00B24F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4FF6" w:rsidRDefault="00B24FF6" w:rsidP="00B24FF6">
      <w:pPr>
        <w:jc w:val="both"/>
        <w:rPr>
          <w:rFonts w:ascii="Times New Roman" w:hAnsi="Times New Roman" w:cs="Times New Roman"/>
          <w:sz w:val="24"/>
          <w:szCs w:val="24"/>
        </w:rPr>
      </w:pPr>
      <w:r w:rsidRPr="00B24FF6">
        <w:rPr>
          <w:rFonts w:ascii="Times New Roman" w:hAnsi="Times New Roman" w:cs="Times New Roman"/>
          <w:sz w:val="24"/>
          <w:szCs w:val="24"/>
        </w:rPr>
        <w:lastRenderedPageBreak/>
        <w:t xml:space="preserve">Przykładowy stolik do działań sensorycznych </w:t>
      </w:r>
    </w:p>
    <w:p w:rsidR="00B578D6" w:rsidRDefault="00B578D6" w:rsidP="00B578D6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8D54B89" wp14:editId="19BF905A">
            <wp:extent cx="2705100" cy="1955800"/>
            <wp:effectExtent l="0" t="0" r="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D6" w:rsidRPr="00B578D6" w:rsidRDefault="00B578D6" w:rsidP="00B578D6">
      <w:pP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578D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ZAŁĄCZNIK NR 8</w:t>
      </w:r>
    </w:p>
    <w:p w:rsidR="00B578D6" w:rsidRDefault="00B578D6" w:rsidP="00B578D6">
      <w:pPr>
        <w:jc w:val="both"/>
        <w:rPr>
          <w:rFonts w:ascii="Times New Roman" w:hAnsi="Times New Roman" w:cs="Times New Roman"/>
          <w:sz w:val="24"/>
          <w:szCs w:val="24"/>
        </w:rPr>
      </w:pPr>
      <w:r w:rsidRPr="00B578D6">
        <w:rPr>
          <w:rFonts w:ascii="Times New Roman" w:hAnsi="Times New Roman" w:cs="Times New Roman"/>
          <w:sz w:val="24"/>
          <w:szCs w:val="24"/>
        </w:rPr>
        <w:t xml:space="preserve">Przykładowe ścieżki sensoryczne </w:t>
      </w:r>
    </w:p>
    <w:p w:rsidR="00B578D6" w:rsidRDefault="00B578D6" w:rsidP="00B578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A821E5" wp14:editId="75292AA6">
            <wp:extent cx="1885950" cy="20574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D6" w:rsidRDefault="00554F4A" w:rsidP="00B578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935A57" wp14:editId="13FD8DF4">
            <wp:extent cx="2222500" cy="2184400"/>
            <wp:effectExtent l="0" t="0" r="635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4A" w:rsidRDefault="00554F4A" w:rsidP="00B578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4F4A" w:rsidRDefault="00554F4A" w:rsidP="00B578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08E28E" wp14:editId="79E81954">
            <wp:extent cx="2254250" cy="23114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4A" w:rsidRDefault="00554F4A" w:rsidP="00B578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4F4A" w:rsidRPr="00B578D6" w:rsidRDefault="00554F4A" w:rsidP="00B578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A62A6E" wp14:editId="20B68AC4">
            <wp:extent cx="2095500" cy="2355850"/>
            <wp:effectExtent l="0" t="0" r="0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4A" w:rsidRDefault="00554F4A" w:rsidP="00554F4A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 w:rsidRPr="00252F29">
        <w:rPr>
          <w:rFonts w:cstheme="minorHAnsi"/>
          <w:b/>
          <w:i/>
          <w:sz w:val="23"/>
          <w:szCs w:val="23"/>
          <w:shd w:val="clear" w:color="auto" w:fill="FFFFFF"/>
        </w:rPr>
        <w:t xml:space="preserve">ZAŁĄCZNIK NR </w:t>
      </w:r>
      <w:r>
        <w:rPr>
          <w:rFonts w:cstheme="minorHAnsi"/>
          <w:b/>
          <w:i/>
          <w:sz w:val="23"/>
          <w:szCs w:val="23"/>
          <w:shd w:val="clear" w:color="auto" w:fill="FFFFFF"/>
        </w:rPr>
        <w:t>9</w:t>
      </w:r>
    </w:p>
    <w:p w:rsidR="00554F4A" w:rsidRDefault="00554F4A" w:rsidP="00554F4A">
      <w:pPr>
        <w:jc w:val="both"/>
        <w:rPr>
          <w:rFonts w:cstheme="minorHAnsi"/>
          <w:i/>
          <w:sz w:val="23"/>
          <w:szCs w:val="23"/>
          <w:shd w:val="clear" w:color="auto" w:fill="FFFFFF"/>
        </w:rPr>
      </w:pPr>
      <w:r w:rsidRPr="00811FCF">
        <w:rPr>
          <w:rFonts w:cstheme="minorHAnsi"/>
          <w:i/>
          <w:sz w:val="23"/>
          <w:szCs w:val="23"/>
          <w:shd w:val="clear" w:color="auto" w:fill="FFFFFF"/>
        </w:rPr>
        <w:t xml:space="preserve">Przykładowe kompozycje alejek łączących teren </w:t>
      </w:r>
    </w:p>
    <w:p w:rsidR="00554F4A" w:rsidRDefault="00554F4A" w:rsidP="00554F4A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2B59012" wp14:editId="4A64D064">
            <wp:extent cx="3784600" cy="2343150"/>
            <wp:effectExtent l="0" t="0" r="635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4A" w:rsidRDefault="00EB7416" w:rsidP="00554F4A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99765C6" wp14:editId="40284501">
            <wp:extent cx="3790950" cy="26543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16" w:rsidRPr="00554F4A" w:rsidRDefault="00EB7416" w:rsidP="00554F4A">
      <w:pPr>
        <w:jc w:val="both"/>
        <w:rPr>
          <w:rFonts w:cstheme="minorHAnsi"/>
          <w:b/>
          <w:i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C3EB4D9" wp14:editId="1CACBBA1">
            <wp:extent cx="3784600" cy="2482850"/>
            <wp:effectExtent l="0" t="0" r="635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AB" w:rsidRDefault="00A601AB" w:rsidP="00A601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01AB" w:rsidRDefault="00A601AB" w:rsidP="00A601A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601AB">
        <w:rPr>
          <w:rFonts w:ascii="Times New Roman" w:hAnsi="Times New Roman" w:cs="Times New Roman"/>
          <w:i/>
          <w:sz w:val="24"/>
          <w:szCs w:val="24"/>
        </w:rPr>
        <w:t>Przykładowe wykorzystanie połączenia terenu wokół drzew</w:t>
      </w:r>
    </w:p>
    <w:p w:rsidR="00B24FF6" w:rsidRPr="005D3BA2" w:rsidRDefault="00A601AB" w:rsidP="005D3BA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2ED238E9" wp14:editId="51DE2207">
            <wp:extent cx="3365500" cy="2540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FF6" w:rsidRPr="005D3BA2" w:rsidSect="001F4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47850"/>
    <w:multiLevelType w:val="hybridMultilevel"/>
    <w:tmpl w:val="9DBEF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B755E"/>
    <w:multiLevelType w:val="hybridMultilevel"/>
    <w:tmpl w:val="A300C0C8"/>
    <w:lvl w:ilvl="0" w:tplc="4F4EBA6E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DDA3CF5"/>
    <w:multiLevelType w:val="hybridMultilevel"/>
    <w:tmpl w:val="A648887E"/>
    <w:lvl w:ilvl="0" w:tplc="E6FABF34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EFC3AEB"/>
    <w:multiLevelType w:val="hybridMultilevel"/>
    <w:tmpl w:val="A75266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BC202D1"/>
    <w:multiLevelType w:val="hybridMultilevel"/>
    <w:tmpl w:val="9DBEF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06212"/>
    <w:multiLevelType w:val="hybridMultilevel"/>
    <w:tmpl w:val="4FD659A8"/>
    <w:lvl w:ilvl="0" w:tplc="0415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382"/>
    <w:rsid w:val="00072C1D"/>
    <w:rsid w:val="000F7C38"/>
    <w:rsid w:val="00103AF6"/>
    <w:rsid w:val="00116C9D"/>
    <w:rsid w:val="00166312"/>
    <w:rsid w:val="001C2676"/>
    <w:rsid w:val="001E7767"/>
    <w:rsid w:val="001F4864"/>
    <w:rsid w:val="00277B7F"/>
    <w:rsid w:val="002860B9"/>
    <w:rsid w:val="002A6DD9"/>
    <w:rsid w:val="003D7D4D"/>
    <w:rsid w:val="003E69C1"/>
    <w:rsid w:val="00403AFD"/>
    <w:rsid w:val="00554F4A"/>
    <w:rsid w:val="00563255"/>
    <w:rsid w:val="0058283E"/>
    <w:rsid w:val="005D3BA2"/>
    <w:rsid w:val="00611802"/>
    <w:rsid w:val="006708D1"/>
    <w:rsid w:val="007948B9"/>
    <w:rsid w:val="007D2055"/>
    <w:rsid w:val="007F1859"/>
    <w:rsid w:val="0080237C"/>
    <w:rsid w:val="008037CA"/>
    <w:rsid w:val="00817458"/>
    <w:rsid w:val="00865382"/>
    <w:rsid w:val="00865ECC"/>
    <w:rsid w:val="00891B2A"/>
    <w:rsid w:val="008C652A"/>
    <w:rsid w:val="008C78BA"/>
    <w:rsid w:val="009A49EA"/>
    <w:rsid w:val="009B2489"/>
    <w:rsid w:val="009C0744"/>
    <w:rsid w:val="00A45C04"/>
    <w:rsid w:val="00A601AB"/>
    <w:rsid w:val="00B04192"/>
    <w:rsid w:val="00B1790B"/>
    <w:rsid w:val="00B24FF6"/>
    <w:rsid w:val="00B5781C"/>
    <w:rsid w:val="00B578D6"/>
    <w:rsid w:val="00B703C4"/>
    <w:rsid w:val="00BA2F4C"/>
    <w:rsid w:val="00C3712D"/>
    <w:rsid w:val="00C66ED7"/>
    <w:rsid w:val="00C83DC7"/>
    <w:rsid w:val="00CB251E"/>
    <w:rsid w:val="00D204B2"/>
    <w:rsid w:val="00D232D5"/>
    <w:rsid w:val="00D95348"/>
    <w:rsid w:val="00DA7302"/>
    <w:rsid w:val="00DB6862"/>
    <w:rsid w:val="00E11CB7"/>
    <w:rsid w:val="00EA6BFF"/>
    <w:rsid w:val="00EB7416"/>
    <w:rsid w:val="00EC5B2D"/>
    <w:rsid w:val="00F83909"/>
    <w:rsid w:val="00FB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AE3F5"/>
  <w15:docId w15:val="{8D0BFFE0-612F-41EA-80FD-F68847D9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48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382"/>
    <w:pPr>
      <w:ind w:left="720"/>
      <w:contextualSpacing/>
    </w:pPr>
  </w:style>
  <w:style w:type="table" w:styleId="Tabela-Siatka">
    <w:name w:val="Table Grid"/>
    <w:basedOn w:val="Standardowy"/>
    <w:uiPriority w:val="39"/>
    <w:rsid w:val="008C6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B01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ACB1CE-008F-42E2-8DAA-0C28F0B38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13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Domowy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PP11</cp:lastModifiedBy>
  <cp:revision>39</cp:revision>
  <dcterms:created xsi:type="dcterms:W3CDTF">2019-06-24T08:39:00Z</dcterms:created>
  <dcterms:modified xsi:type="dcterms:W3CDTF">2019-07-12T08:15:00Z</dcterms:modified>
</cp:coreProperties>
</file>